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مراقبتهای ویژه</w:t>
      </w:r>
    </w:p>
    <w:p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32688" w:rsidRPr="00132688">
        <w:rPr>
          <w:rFonts w:asciiTheme="majorBidi" w:hAnsiTheme="majorBidi" w:cs="B Nazanin"/>
          <w:sz w:val="24"/>
          <w:szCs w:val="24"/>
          <w:rtl/>
          <w:lang w:bidi="fa-IR"/>
        </w:rPr>
        <w:t>: ارز</w:t>
      </w:r>
      <w:r w:rsidR="00132688" w:rsidRPr="0013268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32688" w:rsidRPr="00132688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132688" w:rsidRPr="0013268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32688" w:rsidRPr="00132688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="00132688" w:rsidRPr="0013268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32688" w:rsidRPr="00132688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132688" w:rsidRPr="0013268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32688" w:rsidRPr="00132688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132688" w:rsidRPr="0013268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 واحد نظری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>دکتر ایمانی پور</w:t>
      </w:r>
    </w:p>
    <w:p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>دکتر ایمانی پور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مراقبتهای ویژه </w:t>
      </w:r>
    </w:p>
    <w:p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پرستاری- آموزش پزشکی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61054425</w:t>
      </w:r>
    </w:p>
    <w:p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132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32688">
        <w:rPr>
          <w:rFonts w:asciiTheme="majorBidi" w:hAnsiTheme="majorBidi" w:cs="B Nazanin"/>
          <w:sz w:val="24"/>
          <w:szCs w:val="24"/>
          <w:lang w:bidi="fa-IR"/>
        </w:rPr>
        <w:t>m_imanipour@hotmail.com</w:t>
      </w:r>
    </w:p>
    <w:p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:rsidR="00132688" w:rsidRPr="00A31894" w:rsidRDefault="00132688" w:rsidP="00132688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248EE">
        <w:rPr>
          <w:rFonts w:cs="B Mitra" w:hint="cs"/>
          <w:sz w:val="24"/>
          <w:szCs w:val="24"/>
          <w:rtl/>
        </w:rPr>
        <w:t>اين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درس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به منظور آشنایی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دانشجویان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با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اصول</w:t>
      </w:r>
      <w:r w:rsidRPr="00E248EE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بررسی و شناخت بیمار مراقبت ویژه و </w:t>
      </w:r>
      <w:r w:rsidRPr="00E248EE">
        <w:rPr>
          <w:rFonts w:cs="B Mitra" w:hint="cs"/>
          <w:sz w:val="24"/>
          <w:szCs w:val="24"/>
          <w:rtl/>
        </w:rPr>
        <w:t>پايش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پرستاري</w:t>
      </w:r>
      <w:r w:rsidRPr="00E248EE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با فناوری پیشرفته آشنا می شوند تا بتوانند </w:t>
      </w:r>
      <w:r w:rsidRPr="00E248EE">
        <w:rPr>
          <w:rFonts w:cs="B Mitra" w:hint="cs"/>
          <w:sz w:val="24"/>
          <w:szCs w:val="24"/>
          <w:rtl/>
        </w:rPr>
        <w:t>انواع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پايش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هاي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پرستاري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مربوط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به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بيماران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بدحال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در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بخش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مراقبت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ويژه</w:t>
      </w:r>
      <w:r w:rsidRPr="00E248EE">
        <w:rPr>
          <w:rFonts w:cs="B Mitra"/>
          <w:sz w:val="24"/>
          <w:szCs w:val="24"/>
          <w:rtl/>
        </w:rPr>
        <w:t xml:space="preserve"> </w:t>
      </w:r>
      <w:r w:rsidRPr="00E248EE">
        <w:rPr>
          <w:rFonts w:cs="B Mitra" w:hint="cs"/>
          <w:sz w:val="24"/>
          <w:szCs w:val="24"/>
          <w:rtl/>
        </w:rPr>
        <w:t>را</w:t>
      </w:r>
      <w:r w:rsidRPr="00E248EE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انجام داده و بتوانند یافته های بالینی مربوط به بررسی و شناخت بیمار بدحال را به نحو درستی تفسیر کرده و از نتایج آن در مراقبت استفاده نمایند. </w:t>
      </w:r>
    </w:p>
    <w:p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:rsidR="009A60AD" w:rsidRPr="00132688" w:rsidRDefault="00132688" w:rsidP="00132688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9A4BBC">
        <w:rPr>
          <w:rFonts w:cs="B Mitra" w:hint="cs"/>
          <w:sz w:val="24"/>
          <w:szCs w:val="24"/>
          <w:rtl/>
        </w:rPr>
        <w:t>آشنایی</w:t>
      </w:r>
      <w:r w:rsidRPr="009A4BBC">
        <w:rPr>
          <w:rFonts w:cs="B Mitra"/>
          <w:sz w:val="24"/>
          <w:szCs w:val="24"/>
          <w:rtl/>
        </w:rPr>
        <w:t xml:space="preserve"> </w:t>
      </w:r>
      <w:r w:rsidRPr="009A4BBC">
        <w:rPr>
          <w:rFonts w:cs="B Mitra" w:hint="cs"/>
          <w:sz w:val="24"/>
          <w:szCs w:val="24"/>
          <w:rtl/>
        </w:rPr>
        <w:t>دانشجویان</w:t>
      </w:r>
      <w:r w:rsidRPr="009A4BBC">
        <w:rPr>
          <w:rFonts w:cs="B Mitra"/>
          <w:sz w:val="24"/>
          <w:szCs w:val="24"/>
          <w:rtl/>
        </w:rPr>
        <w:t xml:space="preserve"> </w:t>
      </w:r>
      <w:r w:rsidRPr="009A4BBC">
        <w:rPr>
          <w:rFonts w:cs="B Mitra" w:hint="cs"/>
          <w:sz w:val="24"/>
          <w:szCs w:val="24"/>
          <w:rtl/>
        </w:rPr>
        <w:t>با</w:t>
      </w:r>
      <w:r w:rsidRPr="009A4BBC">
        <w:rPr>
          <w:rFonts w:cs="B Mitra"/>
          <w:sz w:val="24"/>
          <w:szCs w:val="24"/>
          <w:rtl/>
        </w:rPr>
        <w:t xml:space="preserve"> </w:t>
      </w:r>
      <w:r w:rsidRPr="009A4BBC">
        <w:rPr>
          <w:rFonts w:cs="B Mitra" w:hint="cs"/>
          <w:sz w:val="24"/>
          <w:szCs w:val="24"/>
          <w:rtl/>
        </w:rPr>
        <w:t>اصول</w:t>
      </w:r>
      <w:r w:rsidRPr="009A4BBC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بررسی و شناخت بیماران بخش مراقبت ویژه و روشهای تشخیصی کلینیکال و پاراکلینیکال</w:t>
      </w:r>
    </w:p>
    <w:p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132688" w:rsidRPr="009A4BBC" w:rsidRDefault="00132688" w:rsidP="00132688">
      <w:pPr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9A4BBC">
        <w:rPr>
          <w:rFonts w:cs="B Mitra" w:hint="cs"/>
          <w:sz w:val="24"/>
          <w:szCs w:val="24"/>
          <w:rtl/>
          <w:lang w:bidi="fa-IR"/>
        </w:rPr>
        <w:t>اصول گرفتن شرح حال از بیماران بخش مراقبتهای ویژه را شرح دهد.</w:t>
      </w:r>
    </w:p>
    <w:p w:rsidR="00132688" w:rsidRPr="009A4BBC" w:rsidRDefault="00132688" w:rsidP="00132688">
      <w:pPr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9A4BBC">
        <w:rPr>
          <w:rFonts w:cs="B Mitra" w:hint="cs"/>
          <w:sz w:val="24"/>
          <w:szCs w:val="24"/>
          <w:rtl/>
          <w:lang w:bidi="fa-IR"/>
        </w:rPr>
        <w:t xml:space="preserve">روشهای معاینات بالینی را با تاکید </w:t>
      </w:r>
      <w:r>
        <w:rPr>
          <w:rFonts w:cs="B Mitra" w:hint="cs"/>
          <w:sz w:val="24"/>
          <w:szCs w:val="24"/>
          <w:rtl/>
          <w:lang w:bidi="fa-IR"/>
        </w:rPr>
        <w:t>بر وضعیت ارگانهای حیاتی توضیح دهد</w:t>
      </w:r>
      <w:r w:rsidRPr="009A4BBC">
        <w:rPr>
          <w:rFonts w:cs="B Mitra" w:hint="cs"/>
          <w:sz w:val="24"/>
          <w:szCs w:val="24"/>
          <w:rtl/>
          <w:lang w:bidi="fa-IR"/>
        </w:rPr>
        <w:t>.</w:t>
      </w:r>
    </w:p>
    <w:p w:rsidR="00132688" w:rsidRPr="009A4BBC" w:rsidRDefault="00132688" w:rsidP="00132688">
      <w:pPr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انواع </w:t>
      </w:r>
      <w:r w:rsidRPr="009A4BBC">
        <w:rPr>
          <w:rFonts w:cs="B Mitra" w:hint="cs"/>
          <w:sz w:val="24"/>
          <w:szCs w:val="24"/>
          <w:rtl/>
          <w:lang w:bidi="fa-IR"/>
        </w:rPr>
        <w:t xml:space="preserve">روشهای غیرتهاجمی و تهاجمی پایش سیستم قلبی عروقی را نام برده و </w:t>
      </w:r>
      <w:r>
        <w:rPr>
          <w:rFonts w:cs="B Mitra" w:hint="cs"/>
          <w:sz w:val="24"/>
          <w:szCs w:val="24"/>
          <w:rtl/>
          <w:lang w:bidi="fa-IR"/>
        </w:rPr>
        <w:t xml:space="preserve">مراقبتهای هر یک </w:t>
      </w:r>
      <w:r w:rsidRPr="009A4BBC">
        <w:rPr>
          <w:rFonts w:cs="B Mitra" w:hint="cs"/>
          <w:sz w:val="24"/>
          <w:szCs w:val="24"/>
          <w:rtl/>
          <w:lang w:bidi="fa-IR"/>
        </w:rPr>
        <w:t>توضیح دهد.</w:t>
      </w:r>
    </w:p>
    <w:p w:rsidR="00132688" w:rsidRPr="009A4BBC" w:rsidRDefault="00132688" w:rsidP="00132688">
      <w:pPr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انواع </w:t>
      </w:r>
      <w:r w:rsidRPr="009A4BBC">
        <w:rPr>
          <w:rFonts w:cs="B Mitra" w:hint="cs"/>
          <w:sz w:val="24"/>
          <w:szCs w:val="24"/>
          <w:rtl/>
          <w:lang w:bidi="fa-IR"/>
        </w:rPr>
        <w:t xml:space="preserve">روشهای غیرتهاجمی و تهاجمی پایش سیستم عصبی را نام برده و </w:t>
      </w:r>
      <w:r>
        <w:rPr>
          <w:rFonts w:cs="B Mitra" w:hint="cs"/>
          <w:sz w:val="24"/>
          <w:szCs w:val="24"/>
          <w:rtl/>
          <w:lang w:bidi="fa-IR"/>
        </w:rPr>
        <w:t>مراقبتهای هر یک توضیح ده</w:t>
      </w:r>
      <w:r w:rsidRPr="009A4BBC">
        <w:rPr>
          <w:rFonts w:cs="B Mitra" w:hint="cs"/>
          <w:sz w:val="24"/>
          <w:szCs w:val="24"/>
          <w:rtl/>
          <w:lang w:bidi="fa-IR"/>
        </w:rPr>
        <w:t>د.</w:t>
      </w:r>
    </w:p>
    <w:p w:rsidR="00132688" w:rsidRPr="009A4BBC" w:rsidRDefault="00132688" w:rsidP="00132688">
      <w:pPr>
        <w:numPr>
          <w:ilvl w:val="0"/>
          <w:numId w:val="9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انواع </w:t>
      </w:r>
      <w:r w:rsidRPr="009A4BBC">
        <w:rPr>
          <w:rFonts w:cs="B Mitra" w:hint="cs"/>
          <w:sz w:val="24"/>
          <w:szCs w:val="24"/>
          <w:rtl/>
          <w:lang w:bidi="fa-IR"/>
        </w:rPr>
        <w:t xml:space="preserve">روشهای غیرتهاجمی و تهاجمی پایش سیستم تنفسی را نام برده و </w:t>
      </w:r>
      <w:r>
        <w:rPr>
          <w:rFonts w:cs="B Mitra" w:hint="cs"/>
          <w:sz w:val="24"/>
          <w:szCs w:val="24"/>
          <w:rtl/>
          <w:lang w:bidi="fa-IR"/>
        </w:rPr>
        <w:t xml:space="preserve">مراقبتهای هر یک </w:t>
      </w:r>
      <w:r w:rsidRPr="009A4BBC">
        <w:rPr>
          <w:rFonts w:cs="B Mitra" w:hint="cs"/>
          <w:sz w:val="24"/>
          <w:szCs w:val="24"/>
          <w:rtl/>
          <w:lang w:bidi="fa-IR"/>
        </w:rPr>
        <w:t>توضیح دهد.</w:t>
      </w:r>
    </w:p>
    <w:p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9E629C" w:rsidRPr="0038611B" w:rsidTr="00AB5CAE">
        <w:tc>
          <w:tcPr>
            <w:tcW w:w="3192" w:type="dxa"/>
          </w:tcPr>
          <w:p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32688">
              <w:rPr>
                <w:rFonts w:ascii="Arial" w:eastAsia="Calibri" w:hAnsi="Arial" w:cs="B Mitra"/>
                <w:sz w:val="24"/>
                <w:szCs w:val="24"/>
                <w:shd w:val="clear" w:color="auto" w:fill="000000" w:themeFill="text1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132688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03998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132688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132688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/>
      </w:tblPr>
      <w:tblGrid>
        <w:gridCol w:w="1580"/>
        <w:gridCol w:w="2410"/>
        <w:gridCol w:w="2410"/>
        <w:gridCol w:w="2409"/>
        <w:gridCol w:w="851"/>
      </w:tblGrid>
      <w:tr w:rsidR="00684E56" w:rsidRPr="0038611B" w:rsidTr="001B6A38">
        <w:trPr>
          <w:cnfStyle w:val="100000000000"/>
          <w:tblHeader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8A1C6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8A1C66" w:rsidRPr="008A1C66" w:rsidRDefault="008A1C66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8A1C66" w:rsidRDefault="008A1C66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0" w:type="dxa"/>
          </w:tcPr>
          <w:p w:rsidR="008A1C66" w:rsidRPr="008A1C66" w:rsidRDefault="008A1C66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409" w:type="dxa"/>
          </w:tcPr>
          <w:p w:rsidR="008A1C66" w:rsidRDefault="008A1C66" w:rsidP="009F5F8E">
            <w:pPr>
              <w:bidi/>
              <w:jc w:val="both"/>
              <w:cnfStyle w:val="00000010000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معرفی درس، اهداف و تکالیف</w:t>
            </w:r>
          </w:p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ارزیابی های تشخیصی سیستم تنفسی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(1)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A1C66" w:rsidRPr="0038611B" w:rsidTr="001B6A38"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Default="008A1C66" w:rsidP="008A1C66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مبتنی بر تیم</w:t>
            </w: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A1C66" w:rsidRPr="0038611B" w:rsidRDefault="008A1C66" w:rsidP="008A1C66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1252">
              <w:rPr>
                <w:rFonts w:cs="B Mitra" w:hint="cs"/>
                <w:sz w:val="24"/>
                <w:szCs w:val="24"/>
                <w:rtl/>
                <w:lang w:bidi="fa-IR"/>
              </w:rPr>
              <w:t>اصول ارزیابی های تشخیصی سیستم تنفسی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(2)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A1C6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1252">
              <w:rPr>
                <w:rFonts w:cs="B Mitra" w:hint="cs"/>
                <w:sz w:val="24"/>
                <w:szCs w:val="24"/>
                <w:rtl/>
                <w:lang w:bidi="fa-IR"/>
              </w:rPr>
              <w:t>اصول ارزیابی های تشخیصی سیستم تنفسی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(3)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A1C66" w:rsidRPr="0038611B" w:rsidTr="001B6A38"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5C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ارزیابی های تشخیصی سیستم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قلبی عروقی (1)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A1C6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Pr="008A1C66" w:rsidRDefault="008A1C66" w:rsidP="008A1C66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مبتنی بر تیم</w:t>
            </w: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5C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ارزیابی های تشخیصی سیستم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قلبی عروقی (2)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A1C66" w:rsidRPr="0038611B" w:rsidTr="001B6A38"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تدریس توسط همتایان</w:t>
            </w: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5C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ارزیابی های تشخیصی سیستم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قلبی عروقی (3)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A1C6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تدریس توسط همتایان</w:t>
            </w: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0460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ارزیابی های تشخیصی سیستم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عصبی (1)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A1C66" w:rsidRPr="0038611B" w:rsidTr="001B6A38">
        <w:tc>
          <w:tcPr>
            <w:cnfStyle w:val="001000000000"/>
            <w:tcW w:w="1580" w:type="dxa"/>
          </w:tcPr>
          <w:p w:rsidR="008A1C66" w:rsidRPr="0038611B" w:rsidRDefault="008A1C6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2410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8A1C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409" w:type="dxa"/>
          </w:tcPr>
          <w:p w:rsidR="008A1C66" w:rsidRPr="0038611B" w:rsidRDefault="008A1C6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0460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ارزیابی های تشخیصی سیستم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عصبی (2)</w:t>
            </w:r>
          </w:p>
        </w:tc>
        <w:tc>
          <w:tcPr>
            <w:tcW w:w="851" w:type="dxa"/>
          </w:tcPr>
          <w:p w:rsidR="008A1C66" w:rsidRPr="0038611B" w:rsidRDefault="008A1C6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4E5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4E56" w:rsidRPr="0038611B" w:rsidTr="001B6A38"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4E5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4E56" w:rsidRPr="0038611B" w:rsidTr="001B6A38"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84E5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84E56" w:rsidRPr="0038611B" w:rsidTr="001B6A38"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84E5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84E56" w:rsidRPr="0038611B" w:rsidTr="001B6A38"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0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84E5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cnfStyle w:val="00000010000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:rsidR="008A1C66" w:rsidRDefault="008A1C66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BE4941" w:rsidRDefault="00BE4941" w:rsidP="008A1C6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8A1C66" w:rsidRPr="009A4BBC" w:rsidRDefault="008A1C66" w:rsidP="008A1C66">
      <w:pPr>
        <w:numPr>
          <w:ilvl w:val="0"/>
          <w:numId w:val="10"/>
        </w:numPr>
        <w:tabs>
          <w:tab w:val="num" w:pos="707"/>
        </w:tabs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دانشجویان موظفند </w:t>
      </w:r>
      <w:r w:rsidRPr="009A4BBC">
        <w:rPr>
          <w:rFonts w:cs="B Mitra" w:hint="cs"/>
          <w:sz w:val="24"/>
          <w:szCs w:val="24"/>
          <w:rtl/>
          <w:lang w:bidi="fa-IR"/>
        </w:rPr>
        <w:t>بر اساس جدول زمانی ارائه دروس، به منابع معرفی شده مراجعه کرده و آمادگی نظری لازم برای حضور در کلاس و مشارکت در بحث</w:t>
      </w:r>
      <w:r>
        <w:rPr>
          <w:rFonts w:cs="B Mitra" w:hint="cs"/>
          <w:sz w:val="24"/>
          <w:szCs w:val="24"/>
          <w:rtl/>
          <w:lang w:bidi="fa-IR"/>
        </w:rPr>
        <w:t xml:space="preserve"> گروهی</w:t>
      </w:r>
      <w:r w:rsidRPr="009A4BBC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و فعالیتهای درون کلاسی </w:t>
      </w:r>
      <w:r w:rsidRPr="009A4BBC">
        <w:rPr>
          <w:rFonts w:cs="B Mitra" w:hint="cs"/>
          <w:sz w:val="24"/>
          <w:szCs w:val="24"/>
          <w:rtl/>
          <w:lang w:bidi="fa-IR"/>
        </w:rPr>
        <w:t>را کسب نمایند.</w:t>
      </w:r>
    </w:p>
    <w:p w:rsidR="008A1C66" w:rsidRDefault="008A1C66" w:rsidP="008A1C66">
      <w:pPr>
        <w:numPr>
          <w:ilvl w:val="0"/>
          <w:numId w:val="10"/>
        </w:numPr>
        <w:tabs>
          <w:tab w:val="num" w:pos="707"/>
        </w:tabs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9A4BBC">
        <w:rPr>
          <w:rFonts w:cs="B Mitra"/>
          <w:sz w:val="24"/>
          <w:szCs w:val="24"/>
          <w:rtl/>
          <w:lang w:bidi="fa-IR"/>
        </w:rPr>
        <w:t xml:space="preserve">تكاليف خود را </w:t>
      </w:r>
      <w:r w:rsidRPr="009A4BBC">
        <w:rPr>
          <w:rFonts w:cs="B Mitra" w:hint="cs"/>
          <w:sz w:val="24"/>
          <w:szCs w:val="24"/>
          <w:rtl/>
          <w:lang w:bidi="fa-IR"/>
        </w:rPr>
        <w:t xml:space="preserve">با استفاده از </w:t>
      </w:r>
      <w:r w:rsidRPr="009A4BBC">
        <w:rPr>
          <w:rFonts w:cs="B Mitra"/>
          <w:sz w:val="24"/>
          <w:szCs w:val="24"/>
          <w:rtl/>
          <w:lang w:bidi="fa-IR"/>
        </w:rPr>
        <w:t xml:space="preserve">منابع علمي جديد و يافته هاي حاصل از پژوهش ها </w:t>
      </w:r>
      <w:r w:rsidRPr="009A4BBC">
        <w:rPr>
          <w:rFonts w:cs="B Mitra" w:hint="cs"/>
          <w:sz w:val="24"/>
          <w:szCs w:val="24"/>
          <w:rtl/>
          <w:lang w:bidi="fa-IR"/>
        </w:rPr>
        <w:t xml:space="preserve">و با </w:t>
      </w:r>
      <w:r w:rsidRPr="009A4BBC">
        <w:rPr>
          <w:rFonts w:cs="B Mitra"/>
          <w:sz w:val="24"/>
          <w:szCs w:val="24"/>
          <w:rtl/>
          <w:lang w:bidi="fa-IR"/>
        </w:rPr>
        <w:t>راهنمايي اس</w:t>
      </w:r>
      <w:r>
        <w:rPr>
          <w:rFonts w:cs="B Mitra" w:hint="cs"/>
          <w:sz w:val="24"/>
          <w:szCs w:val="24"/>
          <w:rtl/>
          <w:lang w:bidi="fa-IR"/>
        </w:rPr>
        <w:t>تاد</w:t>
      </w:r>
      <w:r w:rsidRPr="009A4BBC">
        <w:rPr>
          <w:rFonts w:cs="B Mitra"/>
          <w:sz w:val="24"/>
          <w:szCs w:val="24"/>
          <w:rtl/>
          <w:lang w:bidi="fa-IR"/>
        </w:rPr>
        <w:t xml:space="preserve"> </w:t>
      </w:r>
      <w:r w:rsidRPr="009A4BBC">
        <w:rPr>
          <w:rFonts w:cs="B Mitra" w:hint="cs"/>
          <w:sz w:val="24"/>
          <w:szCs w:val="24"/>
          <w:rtl/>
          <w:lang w:bidi="fa-IR"/>
        </w:rPr>
        <w:t>ت</w:t>
      </w:r>
      <w:r w:rsidRPr="009A4BBC">
        <w:rPr>
          <w:rFonts w:cs="B Mitra"/>
          <w:sz w:val="24"/>
          <w:szCs w:val="24"/>
          <w:rtl/>
          <w:lang w:bidi="fa-IR"/>
        </w:rPr>
        <w:t>هيه</w:t>
      </w:r>
      <w:r>
        <w:rPr>
          <w:rFonts w:cs="B Mitra" w:hint="cs"/>
          <w:sz w:val="24"/>
          <w:szCs w:val="24"/>
          <w:rtl/>
          <w:lang w:bidi="fa-IR"/>
        </w:rPr>
        <w:t xml:space="preserve"> و در تاریخ مقرر ارائه</w:t>
      </w:r>
      <w:r w:rsidRPr="009A4BBC">
        <w:rPr>
          <w:rFonts w:cs="B Mitra"/>
          <w:sz w:val="24"/>
          <w:szCs w:val="24"/>
          <w:rtl/>
          <w:lang w:bidi="fa-IR"/>
        </w:rPr>
        <w:t xml:space="preserve"> كنند.</w:t>
      </w:r>
    </w:p>
    <w:p w:rsidR="008A1C66" w:rsidRDefault="008A1C66" w:rsidP="008A1C66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توضیح تکلیف:</w:t>
      </w:r>
    </w:p>
    <w:p w:rsidR="008A1C66" w:rsidRPr="00E73779" w:rsidRDefault="008A1C66" w:rsidP="008A1C66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3779">
        <w:rPr>
          <w:rFonts w:cs="B Mitra"/>
          <w:sz w:val="24"/>
          <w:szCs w:val="24"/>
          <w:rtl/>
          <w:lang w:bidi="fa-IR"/>
        </w:rPr>
        <w:t xml:space="preserve">هر </w:t>
      </w:r>
      <w:r w:rsidRPr="00E73779">
        <w:rPr>
          <w:rFonts w:cs="B Mitra" w:hint="cs"/>
          <w:sz w:val="24"/>
          <w:szCs w:val="24"/>
          <w:rtl/>
          <w:lang w:bidi="fa-IR"/>
        </w:rPr>
        <w:t xml:space="preserve">1-2 </w:t>
      </w:r>
      <w:r w:rsidRPr="00E73779">
        <w:rPr>
          <w:rFonts w:cs="B Mitra"/>
          <w:sz w:val="24"/>
          <w:szCs w:val="24"/>
          <w:rtl/>
          <w:lang w:bidi="fa-IR"/>
        </w:rPr>
        <w:t>دانشجو</w:t>
      </w:r>
      <w:r>
        <w:rPr>
          <w:rFonts w:cs="B Mitra" w:hint="cs"/>
          <w:sz w:val="24"/>
          <w:szCs w:val="24"/>
          <w:rtl/>
          <w:lang w:bidi="fa-IR"/>
        </w:rPr>
        <w:t xml:space="preserve"> (بنابر نظر استاد)</w:t>
      </w:r>
      <w:r w:rsidRPr="00E73779">
        <w:rPr>
          <w:rFonts w:cs="B Mitra"/>
          <w:sz w:val="24"/>
          <w:szCs w:val="24"/>
          <w:rtl/>
          <w:lang w:bidi="fa-IR"/>
        </w:rPr>
        <w:t xml:space="preserve"> </w:t>
      </w:r>
      <w:r w:rsidRPr="00E73779">
        <w:rPr>
          <w:rFonts w:cs="B Mitra" w:hint="cs"/>
          <w:sz w:val="24"/>
          <w:szCs w:val="24"/>
          <w:rtl/>
          <w:lang w:bidi="fa-IR"/>
        </w:rPr>
        <w:t xml:space="preserve">موظف هستند یکی از </w:t>
      </w:r>
      <w:r w:rsidRPr="00E73779">
        <w:rPr>
          <w:rFonts w:cs="B Mitra"/>
          <w:sz w:val="24"/>
          <w:szCs w:val="24"/>
          <w:rtl/>
          <w:lang w:bidi="fa-IR"/>
        </w:rPr>
        <w:t xml:space="preserve">موضوعات پيشنهادي اين دوره را برگزيده و </w:t>
      </w:r>
      <w:r w:rsidRPr="00E73779">
        <w:rPr>
          <w:rFonts w:cs="B Mitra" w:hint="cs"/>
          <w:sz w:val="24"/>
          <w:szCs w:val="24"/>
          <w:rtl/>
          <w:lang w:bidi="fa-IR"/>
        </w:rPr>
        <w:t xml:space="preserve">بعد از هماهنگی با استاد، با مطالعه کتابخانه ای و سرچ منابع معتبر و به روز، جدیدترین نکات تئوری و عملی مربوط به آن موضوع را سر کلاس ارائه نمایند. </w:t>
      </w:r>
    </w:p>
    <w:p w:rsidR="008A1C66" w:rsidRPr="00E73779" w:rsidRDefault="008A1C66" w:rsidP="008A1C66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3779">
        <w:rPr>
          <w:rFonts w:cs="B Mitra"/>
          <w:sz w:val="24"/>
          <w:szCs w:val="24"/>
          <w:rtl/>
          <w:lang w:bidi="fa-IR"/>
        </w:rPr>
        <w:t xml:space="preserve">مطالب </w:t>
      </w:r>
      <w:r w:rsidRPr="00E73779">
        <w:rPr>
          <w:rFonts w:cs="B Mitra" w:hint="cs"/>
          <w:sz w:val="24"/>
          <w:szCs w:val="24"/>
          <w:rtl/>
          <w:lang w:bidi="fa-IR"/>
        </w:rPr>
        <w:t xml:space="preserve">تهیه شده </w:t>
      </w:r>
      <w:r w:rsidRPr="00E73779">
        <w:rPr>
          <w:rFonts w:cs="B Mitra"/>
          <w:sz w:val="24"/>
          <w:szCs w:val="24"/>
          <w:rtl/>
          <w:lang w:bidi="fa-IR"/>
        </w:rPr>
        <w:t>و فهرست منابع</w:t>
      </w:r>
      <w:r w:rsidRPr="00E73779">
        <w:rPr>
          <w:rFonts w:cs="B Mitra" w:hint="cs"/>
          <w:sz w:val="24"/>
          <w:szCs w:val="24"/>
          <w:rtl/>
          <w:lang w:bidi="fa-IR"/>
        </w:rPr>
        <w:t>،</w:t>
      </w:r>
      <w:r w:rsidRPr="00E73779">
        <w:rPr>
          <w:rFonts w:cs="B Mitra"/>
          <w:sz w:val="24"/>
          <w:szCs w:val="24"/>
          <w:rtl/>
          <w:lang w:bidi="fa-IR"/>
        </w:rPr>
        <w:t xml:space="preserve"> </w:t>
      </w:r>
      <w:r w:rsidRPr="00E73779">
        <w:rPr>
          <w:rFonts w:cs="B Mitra" w:hint="cs"/>
          <w:sz w:val="24"/>
          <w:szCs w:val="24"/>
          <w:rtl/>
          <w:lang w:bidi="fa-IR"/>
        </w:rPr>
        <w:t>دو</w:t>
      </w:r>
      <w:r w:rsidRPr="00E73779">
        <w:rPr>
          <w:rFonts w:cs="B Mitra"/>
          <w:sz w:val="24"/>
          <w:szCs w:val="24"/>
          <w:rtl/>
          <w:lang w:bidi="fa-IR"/>
        </w:rPr>
        <w:t xml:space="preserve"> هفته قبل از تاريخ مقرر</w:t>
      </w:r>
      <w:r w:rsidRPr="00E73779">
        <w:rPr>
          <w:rFonts w:cs="B Mitra" w:hint="cs"/>
          <w:sz w:val="24"/>
          <w:szCs w:val="24"/>
          <w:rtl/>
          <w:lang w:bidi="fa-IR"/>
        </w:rPr>
        <w:t xml:space="preserve"> باید با استاد چک شده و اصلاحات لازم زیر نظر ایشان انجام شود. </w:t>
      </w:r>
    </w:p>
    <w:p w:rsidR="008A1C66" w:rsidRPr="00E73779" w:rsidRDefault="008A1C66" w:rsidP="008A1C66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3779">
        <w:rPr>
          <w:rFonts w:cs="B Mitra" w:hint="cs"/>
          <w:sz w:val="24"/>
          <w:szCs w:val="24"/>
          <w:rtl/>
          <w:lang w:bidi="fa-IR"/>
        </w:rPr>
        <w:t xml:space="preserve">ارائه سمینار باید به روش فعال و با به مشارکت طلبیدن سایر دانشجویان باشد و از منابع کمک آموزشی مانند فیلم و عکس و </w:t>
      </w:r>
      <w:r>
        <w:rPr>
          <w:rFonts w:cs="B Mitra" w:hint="cs"/>
          <w:sz w:val="24"/>
          <w:szCs w:val="24"/>
          <w:rtl/>
          <w:lang w:bidi="fa-IR"/>
        </w:rPr>
        <w:t>.</w:t>
      </w:r>
      <w:r w:rsidRPr="00E73779">
        <w:rPr>
          <w:rFonts w:cs="B Mitra" w:hint="cs"/>
          <w:sz w:val="24"/>
          <w:szCs w:val="24"/>
          <w:rtl/>
          <w:lang w:bidi="fa-IR"/>
        </w:rPr>
        <w:t xml:space="preserve">.. به نحو مناسبی استفاده شود. </w:t>
      </w:r>
    </w:p>
    <w:p w:rsidR="008A1C66" w:rsidRPr="00E73779" w:rsidRDefault="008A1C66" w:rsidP="008A1C66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3779">
        <w:rPr>
          <w:rFonts w:cs="B Mitra" w:hint="cs"/>
          <w:sz w:val="24"/>
          <w:szCs w:val="24"/>
          <w:rtl/>
          <w:lang w:bidi="fa-IR"/>
        </w:rPr>
        <w:t xml:space="preserve">خلاصه ای از مطالب ارائه شده همراه با فهرست دقیق منابع باید در اختیار سایر دانشجویان و استاد قرار گیرد. </w:t>
      </w:r>
    </w:p>
    <w:p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lastRenderedPageBreak/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tbl>
      <w:tblPr>
        <w:tblStyle w:val="TableGrid"/>
        <w:tblW w:w="5000" w:type="pct"/>
        <w:jc w:val="center"/>
        <w:tblLook w:val="04A0"/>
      </w:tblPr>
      <w:tblGrid>
        <w:gridCol w:w="1660"/>
        <w:gridCol w:w="7916"/>
      </w:tblGrid>
      <w:tr w:rsidR="008A1C66" w:rsidRPr="00881774" w:rsidTr="009F5F8E">
        <w:trPr>
          <w:jc w:val="center"/>
        </w:trPr>
        <w:tc>
          <w:tcPr>
            <w:tcW w:w="867" w:type="pct"/>
          </w:tcPr>
          <w:p w:rsidR="008A1C66" w:rsidRPr="00881774" w:rsidRDefault="008A1C66" w:rsidP="009F5F8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:rsidR="008A1C66" w:rsidRPr="00881774" w:rsidRDefault="008A1C66" w:rsidP="009F5F8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8A1C66" w:rsidRPr="00881774" w:rsidTr="009F5F8E">
        <w:trPr>
          <w:jc w:val="center"/>
        </w:trPr>
        <w:tc>
          <w:tcPr>
            <w:tcW w:w="867" w:type="pct"/>
          </w:tcPr>
          <w:p w:rsidR="008A1C66" w:rsidRPr="00881774" w:rsidRDefault="008A1C66" w:rsidP="009F5F8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33" w:type="pct"/>
          </w:tcPr>
          <w:p w:rsidR="008A1C66" w:rsidRPr="00881774" w:rsidRDefault="008A1C66" w:rsidP="009F5F8E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حضور منظم و عدم غیبت و رعایت آیین نامه پوشش حرفه ای</w:t>
            </w:r>
          </w:p>
        </w:tc>
      </w:tr>
      <w:tr w:rsidR="008A1C66" w:rsidRPr="00881774" w:rsidTr="009F5F8E">
        <w:trPr>
          <w:jc w:val="center"/>
        </w:trPr>
        <w:tc>
          <w:tcPr>
            <w:tcW w:w="867" w:type="pct"/>
          </w:tcPr>
          <w:p w:rsidR="008A1C66" w:rsidRPr="00881774" w:rsidRDefault="008A1C66" w:rsidP="009F5F8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133" w:type="pct"/>
          </w:tcPr>
          <w:p w:rsidR="008A1C66" w:rsidRPr="00881774" w:rsidRDefault="008A1C66" w:rsidP="009F5F8E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مشارکت موثر در بحث ها و فعالیتهای کلاسی</w:t>
            </w:r>
          </w:p>
        </w:tc>
      </w:tr>
      <w:tr w:rsidR="008A1C66" w:rsidRPr="00881774" w:rsidTr="009F5F8E">
        <w:trPr>
          <w:jc w:val="center"/>
        </w:trPr>
        <w:tc>
          <w:tcPr>
            <w:tcW w:w="867" w:type="pct"/>
          </w:tcPr>
          <w:p w:rsidR="008A1C66" w:rsidRPr="00881774" w:rsidRDefault="008A1C66" w:rsidP="009F5F8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133" w:type="pct"/>
          </w:tcPr>
          <w:p w:rsidR="008A1C66" w:rsidRPr="00881774" w:rsidRDefault="008A1C66" w:rsidP="009F5F8E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سمینار دانشجویی</w:t>
            </w:r>
          </w:p>
        </w:tc>
      </w:tr>
      <w:tr w:rsidR="008A1C66" w:rsidRPr="00881774" w:rsidTr="009F5F8E">
        <w:trPr>
          <w:jc w:val="center"/>
        </w:trPr>
        <w:tc>
          <w:tcPr>
            <w:tcW w:w="867" w:type="pct"/>
          </w:tcPr>
          <w:p w:rsidR="008A1C66" w:rsidRPr="00881774" w:rsidRDefault="008A1C66" w:rsidP="009F5F8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133" w:type="pct"/>
          </w:tcPr>
          <w:p w:rsidR="008A1C66" w:rsidRDefault="008A1C66" w:rsidP="009F5F8E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</w:tr>
    </w:tbl>
    <w:p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:rsidR="00FB08F3" w:rsidRPr="0038611B" w:rsidRDefault="00683431" w:rsidP="008A1C66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3774" w:type="dxa"/>
        <w:tblLook w:val="01E0"/>
      </w:tblPr>
      <w:tblGrid>
        <w:gridCol w:w="654"/>
        <w:gridCol w:w="4366"/>
        <w:gridCol w:w="1805"/>
        <w:gridCol w:w="932"/>
        <w:gridCol w:w="1163"/>
      </w:tblGrid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8A1C66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8A1C66" w:rsidRPr="0002662C" w:rsidRDefault="008A1C66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8A1C66" w:rsidRPr="0002662C" w:rsidRDefault="008A1C66" w:rsidP="008A1C66">
            <w:pPr>
              <w:bidi/>
              <w:rPr>
                <w:rFonts w:cs="B Mitra"/>
                <w:sz w:val="24"/>
                <w:szCs w:val="24"/>
              </w:rPr>
            </w:pPr>
            <w:r w:rsidRPr="001C75B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گرفتن شرح حال از بیماران بخش مراقبتهای ویژه 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تشریحی/ چهارگزینه ای</w:t>
            </w:r>
          </w:p>
        </w:tc>
        <w:tc>
          <w:tcPr>
            <w:tcW w:w="0" w:type="auto"/>
          </w:tcPr>
          <w:p w:rsidR="008A1C66" w:rsidRPr="0002662C" w:rsidRDefault="008A1C66" w:rsidP="008A1C66">
            <w:pPr>
              <w:tabs>
                <w:tab w:val="left" w:pos="281"/>
                <w:tab w:val="center" w:pos="372"/>
              </w:tabs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A1C66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8A1C66" w:rsidRPr="0002662C" w:rsidRDefault="008A1C66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8A1C66" w:rsidRPr="0002662C" w:rsidRDefault="008A1C66" w:rsidP="008A1C66">
            <w:pPr>
              <w:bidi/>
              <w:rPr>
                <w:rFonts w:cs="B Mitra"/>
                <w:sz w:val="24"/>
                <w:szCs w:val="24"/>
              </w:rPr>
            </w:pPr>
            <w:r w:rsidRPr="001C75BB">
              <w:rPr>
                <w:rFonts w:cs="B Mitra" w:hint="cs"/>
                <w:sz w:val="24"/>
                <w:szCs w:val="24"/>
                <w:rtl/>
                <w:lang w:bidi="fa-IR"/>
              </w:rPr>
              <w:t>روشهای معاینات بالینی را با تاکید بر وضعیت ارگانهای حیاتی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5333">
              <w:rPr>
                <w:rFonts w:cs="B Mitra" w:hint="cs"/>
                <w:sz w:val="24"/>
                <w:szCs w:val="24"/>
                <w:rtl/>
                <w:lang w:bidi="fa-IR"/>
              </w:rPr>
              <w:t>تشریحی/ چهارگزینه ای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A1C66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8A1C66" w:rsidRPr="0002662C" w:rsidRDefault="008A1C66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8A1C66" w:rsidRPr="0002662C" w:rsidRDefault="008A1C66" w:rsidP="008A1C66">
            <w:pPr>
              <w:bidi/>
              <w:rPr>
                <w:rFonts w:cs="B Mitra"/>
                <w:sz w:val="24"/>
                <w:szCs w:val="24"/>
              </w:rPr>
            </w:pPr>
            <w:r w:rsidRPr="001C75B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انواع روشهای غیرتهاجمی و تهاجمی پایش سیستم قلبی عروقی 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5333">
              <w:rPr>
                <w:rFonts w:cs="B Mitra" w:hint="cs"/>
                <w:sz w:val="24"/>
                <w:szCs w:val="24"/>
                <w:rtl/>
                <w:lang w:bidi="fa-IR"/>
              </w:rPr>
              <w:t>تشریحی/ چهارگزینه ای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A1C66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8A1C66" w:rsidRPr="0002662C" w:rsidRDefault="008A1C66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8A1C66" w:rsidRPr="0002662C" w:rsidRDefault="008A1C66" w:rsidP="008A1C66">
            <w:pPr>
              <w:bidi/>
              <w:rPr>
                <w:rFonts w:cs="B Mitra"/>
                <w:sz w:val="24"/>
                <w:szCs w:val="24"/>
              </w:rPr>
            </w:pPr>
            <w:r w:rsidRPr="001C75BB">
              <w:rPr>
                <w:rFonts w:cs="B Mitra" w:hint="cs"/>
                <w:sz w:val="24"/>
                <w:szCs w:val="24"/>
                <w:rtl/>
                <w:lang w:bidi="fa-IR"/>
              </w:rPr>
              <w:t>انواع روشهای غیرتهاجمی و تهاجمی پایش سیستم عصبی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5333">
              <w:rPr>
                <w:rFonts w:cs="B Mitra" w:hint="cs"/>
                <w:sz w:val="24"/>
                <w:szCs w:val="24"/>
                <w:rtl/>
                <w:lang w:bidi="fa-IR"/>
              </w:rPr>
              <w:t>تشریحی/ چهارگزینه ای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A1C66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8A1C66" w:rsidRPr="0002662C" w:rsidRDefault="008A1C66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8A1C66" w:rsidRPr="0002662C" w:rsidRDefault="008A1C66" w:rsidP="008A1C66">
            <w:pPr>
              <w:bidi/>
              <w:rPr>
                <w:rFonts w:cs="B Mitra"/>
                <w:sz w:val="24"/>
                <w:szCs w:val="24"/>
              </w:rPr>
            </w:pPr>
            <w:r w:rsidRPr="001C75B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انواع روشهای غیرتهاجمی و تهاجمی پایش سیستم تنفسی 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25333">
              <w:rPr>
                <w:rFonts w:cs="B Mitra" w:hint="cs"/>
                <w:sz w:val="24"/>
                <w:szCs w:val="24"/>
                <w:rtl/>
                <w:lang w:bidi="fa-IR"/>
              </w:rPr>
              <w:t>تشریحی/ چهارگزینه ای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8A1C66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:rsidTr="008A1C66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93051" w:rsidRPr="0002662C" w:rsidRDefault="008A1C66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40 دقیقه</w:t>
            </w:r>
          </w:p>
        </w:tc>
      </w:tr>
    </w:tbl>
    <w:p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:rsidR="0049722D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8A1C66" w:rsidRPr="00063A36" w:rsidRDefault="008A1C66" w:rsidP="008A1C6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63A36">
        <w:rPr>
          <w:rFonts w:asciiTheme="majorBidi" w:hAnsiTheme="majorBidi" w:cstheme="majorBidi"/>
          <w:sz w:val="24"/>
          <w:szCs w:val="24"/>
        </w:rPr>
        <w:t>Sole, Klein.</w:t>
      </w:r>
      <w:proofErr w:type="gramEnd"/>
      <w:r w:rsidRPr="00063A36">
        <w:rPr>
          <w:rFonts w:asciiTheme="majorBidi" w:hAnsiTheme="majorBidi" w:cstheme="majorBidi"/>
          <w:sz w:val="24"/>
          <w:szCs w:val="24"/>
        </w:rPr>
        <w:t xml:space="preserve"> Moseley. </w:t>
      </w:r>
      <w:proofErr w:type="gramStart"/>
      <w:r w:rsidRPr="00063A36">
        <w:rPr>
          <w:rFonts w:asciiTheme="majorBidi" w:hAnsiTheme="majorBidi" w:cstheme="majorBidi"/>
          <w:sz w:val="24"/>
          <w:szCs w:val="24"/>
        </w:rPr>
        <w:t>Critical Care Nursing.</w:t>
      </w:r>
      <w:proofErr w:type="gramEnd"/>
      <w:r w:rsidRPr="00063A36">
        <w:rPr>
          <w:rFonts w:asciiTheme="majorBidi" w:hAnsiTheme="majorBidi" w:cstheme="majorBidi"/>
          <w:sz w:val="24"/>
          <w:szCs w:val="24"/>
        </w:rPr>
        <w:t xml:space="preserve"> The last version</w:t>
      </w:r>
    </w:p>
    <w:p w:rsidR="008A1C66" w:rsidRPr="00063A36" w:rsidRDefault="008A1C66" w:rsidP="008A1C6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63A36">
        <w:rPr>
          <w:rFonts w:asciiTheme="majorBidi" w:hAnsiTheme="majorBidi" w:cstheme="majorBidi"/>
          <w:sz w:val="24"/>
          <w:szCs w:val="24"/>
        </w:rPr>
        <w:t xml:space="preserve">Marianne </w:t>
      </w:r>
      <w:proofErr w:type="spellStart"/>
      <w:r w:rsidRPr="00063A36">
        <w:rPr>
          <w:rFonts w:asciiTheme="majorBidi" w:hAnsiTheme="majorBidi" w:cstheme="majorBidi"/>
          <w:sz w:val="24"/>
          <w:szCs w:val="24"/>
        </w:rPr>
        <w:t>Chulay</w:t>
      </w:r>
      <w:proofErr w:type="spellEnd"/>
      <w:r w:rsidRPr="00063A36">
        <w:rPr>
          <w:rFonts w:asciiTheme="majorBidi" w:hAnsiTheme="majorBidi" w:cstheme="majorBidi"/>
          <w:sz w:val="24"/>
          <w:szCs w:val="24"/>
        </w:rPr>
        <w:t xml:space="preserve">, Cathie </w:t>
      </w:r>
      <w:proofErr w:type="spellStart"/>
      <w:r w:rsidRPr="00063A36">
        <w:rPr>
          <w:rFonts w:asciiTheme="majorBidi" w:hAnsiTheme="majorBidi" w:cstheme="majorBidi"/>
          <w:sz w:val="24"/>
          <w:szCs w:val="24"/>
        </w:rPr>
        <w:t>Guzzetta</w:t>
      </w:r>
      <w:proofErr w:type="spellEnd"/>
      <w:r w:rsidRPr="00063A36">
        <w:rPr>
          <w:rFonts w:asciiTheme="majorBidi" w:hAnsiTheme="majorBidi" w:cstheme="majorBidi"/>
          <w:sz w:val="24"/>
          <w:szCs w:val="24"/>
        </w:rPr>
        <w:t xml:space="preserve">, Barbara </w:t>
      </w:r>
      <w:proofErr w:type="spellStart"/>
      <w:r w:rsidRPr="00063A36">
        <w:rPr>
          <w:rFonts w:asciiTheme="majorBidi" w:hAnsiTheme="majorBidi" w:cstheme="majorBidi"/>
          <w:sz w:val="24"/>
          <w:szCs w:val="24"/>
        </w:rPr>
        <w:t>Dossey</w:t>
      </w:r>
      <w:proofErr w:type="spellEnd"/>
      <w:r w:rsidRPr="00063A3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063A36">
        <w:rPr>
          <w:rFonts w:asciiTheme="majorBidi" w:hAnsiTheme="majorBidi" w:cstheme="majorBidi"/>
          <w:sz w:val="24"/>
          <w:szCs w:val="24"/>
        </w:rPr>
        <w:t>AACN Pocket Handbook of Critical Care Nursing</w:t>
      </w:r>
      <w:r w:rsidRPr="00063A36">
        <w:rPr>
          <w:rFonts w:asciiTheme="majorBidi" w:hAnsiTheme="majorBidi" w:cstheme="majorBidi"/>
          <w:sz w:val="24"/>
          <w:szCs w:val="24"/>
          <w:rtl/>
        </w:rPr>
        <w:t>.</w:t>
      </w:r>
      <w:proofErr w:type="gramEnd"/>
      <w:r w:rsidRPr="00063A36">
        <w:rPr>
          <w:rFonts w:asciiTheme="majorBidi" w:hAnsiTheme="majorBidi" w:cstheme="majorBidi"/>
          <w:sz w:val="24"/>
          <w:szCs w:val="24"/>
        </w:rPr>
        <w:t xml:space="preserve"> The last version</w:t>
      </w:r>
    </w:p>
    <w:p w:rsidR="008A1C66" w:rsidRPr="00063A36" w:rsidRDefault="008A1C66" w:rsidP="008A1C6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063A36">
        <w:rPr>
          <w:rFonts w:asciiTheme="majorBidi" w:hAnsiTheme="majorBidi" w:cstheme="majorBidi"/>
          <w:sz w:val="24"/>
          <w:szCs w:val="24"/>
        </w:rPr>
        <w:lastRenderedPageBreak/>
        <w:t>Urden</w:t>
      </w:r>
      <w:proofErr w:type="spellEnd"/>
      <w:r w:rsidRPr="00063A36">
        <w:rPr>
          <w:rFonts w:asciiTheme="majorBidi" w:hAnsiTheme="majorBidi" w:cstheme="majorBidi"/>
          <w:sz w:val="24"/>
          <w:szCs w:val="24"/>
        </w:rPr>
        <w:t xml:space="preserve"> ,L</w:t>
      </w:r>
      <w:proofErr w:type="gramEnd"/>
      <w:r w:rsidRPr="00063A36">
        <w:rPr>
          <w:rFonts w:asciiTheme="majorBidi" w:hAnsiTheme="majorBidi" w:cstheme="majorBidi"/>
          <w:sz w:val="24"/>
          <w:szCs w:val="24"/>
        </w:rPr>
        <w:t>. Stacy, K. Lough, M. Critical Care Nursing. The last version</w:t>
      </w:r>
    </w:p>
    <w:p w:rsidR="008A1C66" w:rsidRPr="0038611B" w:rsidRDefault="008A1C66" w:rsidP="008A1C66">
      <w:pPr>
        <w:bidi/>
        <w:spacing w:after="0" w:line="240" w:lineRule="auto"/>
        <w:jc w:val="right"/>
        <w:rPr>
          <w:rFonts w:asciiTheme="majorBidi" w:hAnsiTheme="majorBidi" w:cs="B Mitra"/>
          <w:sz w:val="24"/>
          <w:szCs w:val="24"/>
          <w:rtl/>
          <w:lang w:bidi="fa-IR"/>
        </w:rPr>
      </w:pPr>
      <w:proofErr w:type="spellStart"/>
      <w:proofErr w:type="gramStart"/>
      <w:r w:rsidRPr="00063A36">
        <w:rPr>
          <w:rFonts w:asciiTheme="majorBidi" w:hAnsiTheme="majorBidi" w:cstheme="majorBidi"/>
          <w:sz w:val="24"/>
          <w:szCs w:val="24"/>
          <w:lang w:bidi="fa-IR"/>
        </w:rPr>
        <w:t>Alspasch</w:t>
      </w:r>
      <w:proofErr w:type="spellEnd"/>
      <w:r w:rsidRPr="00063A36">
        <w:rPr>
          <w:rFonts w:asciiTheme="majorBidi" w:hAnsiTheme="majorBidi" w:cstheme="majorBidi"/>
          <w:sz w:val="24"/>
          <w:szCs w:val="24"/>
          <w:lang w:bidi="fa-IR"/>
        </w:rPr>
        <w:t>.</w:t>
      </w:r>
      <w:proofErr w:type="gramEnd"/>
      <w:r w:rsidRPr="00063A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gramStart"/>
      <w:r w:rsidRPr="00063A36">
        <w:rPr>
          <w:rFonts w:asciiTheme="majorBidi" w:hAnsiTheme="majorBidi" w:cstheme="majorBidi"/>
          <w:sz w:val="24"/>
          <w:szCs w:val="24"/>
          <w:lang w:bidi="fa-IR"/>
        </w:rPr>
        <w:t>Core Curriculum for Critical Care Nursing.</w:t>
      </w:r>
      <w:proofErr w:type="gramEnd"/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63A36">
        <w:rPr>
          <w:rFonts w:asciiTheme="majorBidi" w:hAnsiTheme="majorBidi" w:cstheme="majorBidi"/>
          <w:sz w:val="24"/>
          <w:szCs w:val="24"/>
        </w:rPr>
        <w:t>The last version</w:t>
      </w:r>
    </w:p>
    <w:p w:rsidR="0049722D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8A1C66" w:rsidRPr="0038611B" w:rsidRDefault="008A1C66" w:rsidP="008A1C6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کلیه مقالات معتبر</w:t>
      </w:r>
    </w:p>
    <w:p w:rsidR="0067621F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:rsidR="008A1C66" w:rsidRPr="0038611B" w:rsidRDefault="008A1C66" w:rsidP="008A1C6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فیلمهای آموزشی</w:t>
      </w:r>
      <w:bookmarkStart w:id="0" w:name="_GoBack"/>
      <w:bookmarkEnd w:id="0"/>
    </w:p>
    <w:p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A5" w:rsidRDefault="00D158A5" w:rsidP="00EB6DB3">
      <w:pPr>
        <w:spacing w:after="0" w:line="240" w:lineRule="auto"/>
      </w:pPr>
      <w:r>
        <w:separator/>
      </w:r>
    </w:p>
  </w:endnote>
  <w:endnote w:type="continuationSeparator" w:id="0">
    <w:p w:rsidR="00D158A5" w:rsidRDefault="00D158A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RDefault="00465CBD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8D15A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7E9D" w:rsidRDefault="00337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A5" w:rsidRDefault="00D158A5" w:rsidP="00EB6DB3">
      <w:pPr>
        <w:spacing w:after="0" w:line="240" w:lineRule="auto"/>
      </w:pPr>
      <w:r>
        <w:separator/>
      </w:r>
    </w:p>
  </w:footnote>
  <w:footnote w:type="continuationSeparator" w:id="0">
    <w:p w:rsidR="00D158A5" w:rsidRDefault="00D158A5" w:rsidP="00EB6DB3">
      <w:pPr>
        <w:spacing w:after="0" w:line="240" w:lineRule="auto"/>
      </w:pPr>
      <w:r>
        <w:continuationSeparator/>
      </w:r>
    </w:p>
  </w:footnote>
  <w:footnote w:id="1">
    <w:p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120"/>
    <w:multiLevelType w:val="hybridMultilevel"/>
    <w:tmpl w:val="30965E8A"/>
    <w:lvl w:ilvl="0" w:tplc="FAEA7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0C53"/>
    <w:multiLevelType w:val="hybridMultilevel"/>
    <w:tmpl w:val="0A48C3B8"/>
    <w:lvl w:ilvl="0" w:tplc="BE3C853A">
      <w:start w:val="1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261CC"/>
    <w:multiLevelType w:val="hybridMultilevel"/>
    <w:tmpl w:val="A154B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32688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03998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65CBD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A1C66"/>
    <w:rsid w:val="008C1F03"/>
    <w:rsid w:val="008D15A8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158A5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1744-010F-4DDB-9712-0667B370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2025-10-15T02:49:00Z</dcterms:created>
  <dcterms:modified xsi:type="dcterms:W3CDTF">2025-10-15T02:49:00Z</dcterms:modified>
</cp:coreProperties>
</file>